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英汉汉英实用口译教程</w:t>
      </w:r>
    </w:p>
    <w:p>
      <w:r>
        <w:rPr>
          <w:rFonts w:ascii="宋体" w:hAnsi="宋体" w:eastAsia="宋体"/>
          <w:sz w:val="24"/>
        </w:rPr>
        <w:t>樊恒夫，辛柯主编；门益成，刘新民，刘冲茂副主编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英汉汉英实用口译教程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樊恒夫，辛柯主编；门益成，刘新民，刘冲茂副主编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本书出售、求购地址：https://www.jiaokey.com/book/detail/11867539.html</w:t>
      </w:r>
    </w:p>
    <w:p>
      <w:r>
        <w:t>更多相关图书推荐：https://www.jiaokey.com</w:t>
      </w:r>
    </w:p>
    <w:p>
      <w:r>
        <w:t>樊恒夫，辛柯主编；门益成，刘新民，刘冲茂副主编 其他作品：https://www.jiaokey.com/tag/樊恒夫，辛柯主编；门益成，刘新民，刘冲茂副主编.html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关键词搜索：https://www.jiaokey.com/tag/英汉汉英实用口译教程.html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