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电磁轨道炮的科学与技术</w:t>
      </w:r>
    </w:p>
    <w:p>
      <w:r>
        <w:rPr>
          <w:rFonts w:ascii="宋体" w:hAnsi="宋体" w:eastAsia="宋体"/>
          <w:sz w:val="24"/>
        </w:rPr>
        <w:t>（美）理查德·埃斯特里·马歇尔（Richard A. Marshall），王莹著；曹延杰译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电磁轨道炮的科学与技术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（美）理查德·埃斯特里·马歇尔（Richard A. Marshall），王莹著；曹延杰译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本书出售、求购地址：https://www.jiaokey.com/book/detail/11865355.html</w:t>
      </w:r>
    </w:p>
    <w:p>
      <w:r>
        <w:t>更多相关图书推荐：https://www.jiaokey.com</w:t>
      </w:r>
    </w:p>
    <w:p>
      <w:r>
        <w:t>（美）理查德·埃斯特里·马歇尔（Richard A. Marshall），王莹著；曹延杰译 其他作品：https://www.jiaokey.com/tag/（美）理查德·埃斯特里·马歇尔（Richard A. Marshall），王莹著；曹延杰译.html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关键词搜索：https://www.jiaokey.com/tag/电磁轨道炮的科学与技术.html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