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书名：松嫩平原古河道农业工程研究</w:t>
      </w:r>
    </w:p>
    <w:p>
      <w:r>
        <w:t>作者:孙广友等著</w:t>
      </w:r>
    </w:p>
    <w:p>
      <w:r>
        <w:t>出版社:长春：吉林科学技术出版社</w:t>
      </w:r>
    </w:p>
    <w:p>
      <w:r>
        <w:t>出版日期：2007.02</w:t>
      </w:r>
    </w:p>
    <w:p>
      <w:r>
        <w:t>总页数：486</w:t>
      </w:r>
    </w:p>
    <w:p>
      <w:r>
        <w:t>更多请访问教客网:www.jiaokey.com</w:t>
      </w:r>
    </w:p>
    <w:p>
      <w:r>
        <w:t>松嫩平原古河道农业工程研究评论地址：https://www.jiaokey.com/book/detail/11863419.html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