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书名：铁岭自然风光 刘大伟风光摄影作品集 landscape photography volume by Liu Dawei</w:t>
      </w:r>
    </w:p>
    <w:p>
      <w:r>
        <w:t>作者：刘大伟著</w:t>
      </w:r>
    </w:p>
    <w:p>
      <w:r>
        <w:t>出版社：沈阳：辽宁美术出版社</w:t>
      </w:r>
    </w:p>
    <w:p>
      <w:r>
        <w:t>出版日期：2007.02</w:t>
      </w:r>
    </w:p>
    <w:p>
      <w:r>
        <w:t>总页数：179</w:t>
      </w:r>
    </w:p>
    <w:p>
      <w:r>
        <w:t>更多请访问教客网: www.jiaokey.com</w:t>
      </w:r>
    </w:p>
    <w:p>
      <w:r>
        <w:t>铁岭自然风光 刘大伟风光摄影作品集 landscape photography volume by Liu Dawei 评论地址：https://www.jiaokey.com/book/detail/11863344.html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