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书名：同源而异派  中国古代小说戏曲比较研究</w:t>
      </w:r>
    </w:p>
    <w:p>
      <w:r>
        <w:t>作者：沈新林著</w:t>
      </w:r>
    </w:p>
    <w:p>
      <w:r>
        <w:t>出版社：南京：凤凰出版社</w:t>
      </w:r>
    </w:p>
    <w:p>
      <w:r>
        <w:t>出版日期：2007.04</w:t>
      </w:r>
    </w:p>
    <w:p>
      <w:r>
        <w:t>总页数：315</w:t>
      </w:r>
    </w:p>
    <w:p>
      <w:r>
        <w:t>更多请访问教客网: www.jiaokey.com</w:t>
      </w:r>
    </w:p>
    <w:p>
      <w:r>
        <w:t>同源而异派  中国古代小说戏曲比较研究 评论地址：https://www.jiaokey.com/book/detail/11863280.html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