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书名：重提手工劳动</w:t>
      </w:r>
    </w:p>
    <w:p>
      <w:r>
        <w:t>作者：谷泉主编</w:t>
      </w:r>
    </w:p>
    <w:p>
      <w:r>
        <w:t>出版社：南昌：江西美术出版社</w:t>
      </w:r>
    </w:p>
    <w:p>
      <w:r>
        <w:t>出版日期：2007.03</w:t>
      </w:r>
    </w:p>
    <w:p>
      <w:r>
        <w:t>总页数：159</w:t>
      </w:r>
    </w:p>
    <w:p>
      <w:r>
        <w:t>更多请访问教客网: www.jiaokey.com</w:t>
      </w:r>
    </w:p>
    <w:p>
      <w:r>
        <w:t>重提手工劳动 评论地址：https://www.jiaokey.com/book/detail/11863210.html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