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书名：37.5亿大解码  广东电视媒体品牌价值论文集</w:t>
      </w:r>
    </w:p>
    <w:p>
      <w:r>
        <w:t>作者：区念中主编；张惠建，许民等著</w:t>
      </w:r>
    </w:p>
    <w:p>
      <w:r>
        <w:t>出版社：广州：新世纪出版社</w:t>
      </w:r>
    </w:p>
    <w:p>
      <w:r>
        <w:t>出版日期：2006.12</w:t>
      </w:r>
    </w:p>
    <w:p>
      <w:r>
        <w:t>总页数：228</w:t>
      </w:r>
    </w:p>
    <w:p>
      <w:r>
        <w:t>更多请访问教客网: www.jiaokey.com</w:t>
      </w:r>
    </w:p>
    <w:p>
      <w:r>
        <w:t>37.5亿大解码  广东电视媒体品牌价值论文集 评论地址：https://www.jiaokey.com/book/detail/11859457.html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