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英国散文选读</w:t>
      </w:r>
    </w:p>
    <w:p>
      <w:r>
        <w:rPr>
          <w:rFonts w:ascii="宋体" w:hAnsi="宋体" w:eastAsia="宋体"/>
          <w:sz w:val="24"/>
        </w:rPr>
        <w:t>黄源深主编；徐凯副主编；欧阳昱，陈弘，周欣，黄扬编写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黄源深主编；徐凯副主编；欧阳昱，陈弘，周欣，黄扬编写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本书出售、求购地址：https://www.jiaokey.com/book/detail/11859093.html</w:t>
      </w:r>
    </w:p>
    <w:p>
      <w:r>
        <w:t>更多相关图书推荐：https://www.jiaokey.com</w:t>
      </w:r>
    </w:p>
    <w:p>
      <w:r>
        <w:t>黄源深主编；徐凯副主编；欧阳昱，陈弘，周欣，黄扬编写 其他作品：https://www.jiaokey.com/tag/黄源深主编；徐凯副主编；欧阳昱，陈弘，周欣，黄扬编写.html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