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书名：个人与组织 职业发展的双赢模式 win-win model of career development</w:t>
      </w:r>
    </w:p>
    <w:p>
      <w:r>
        <w:t>作者：马力著</w:t>
      </w:r>
    </w:p>
    <w:p>
      <w:r>
        <w:t>出版社：上海：华东理工大学出版社</w:t>
      </w:r>
    </w:p>
    <w:p>
      <w:r>
        <w:t>出版日期：2007.06</w:t>
      </w:r>
    </w:p>
    <w:p>
      <w:r>
        <w:t>总页数：253</w:t>
      </w:r>
    </w:p>
    <w:p>
      <w:r>
        <w:t>更多请访问教客网: www.jiaokey.com</w:t>
      </w:r>
    </w:p>
    <w:p>
      <w:r>
        <w:t>个人与组织 职业发展的双赢模式 win-win model of career development 评论地址：https://www.jiaokey.com/book/detail/11857253.html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