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中国戏剧论辩  下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中国戏剧论辩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本书出售、求购地址：https://www.jiaokey.com/book/detail/11857235.html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关键词搜索：https://www.jiaokey.com/tag/中国戏剧论辩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