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中国戏剧论辩  上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中国戏剧论辩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本书出售、求购地址：https://www.jiaokey.com/book/detail/11857234.html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关键词搜索：https://www.jiaokey.com/tag/中国戏剧论辩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