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迈向新增长方式的中国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迈向新增长方式的中国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本书出售、求购地址：https://www.jiaokey.com/book/detail/11855856.html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关键词搜索：https://www.jiaokey.com/tag/迈向新增长方式的中国.html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