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罗马私法要论  文本与分析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罗马私法要论  文本与分析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本书出售、求购地址：https://www.jiaokey.com/book/detail/11855453.html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关键词搜索：https://www.jiaokey.com/tag/罗马私法要论  文本与分析.html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