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PETS 综合阅读全面突破 第3级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PETS 综合阅读全面突破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本书出售、求购地址：https://www.jiaokey.com/book/detail/11855118.html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 PETS 综合阅读全面突破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