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图书馆这一行</w:t>
      </w:r>
    </w:p>
    <w:p>
      <w:r>
        <w:rPr>
          <w:rFonts w:ascii="宋体" w:hAnsi="宋体" w:eastAsia="宋体"/>
          <w:sz w:val="24"/>
        </w:rPr>
        <w:t>（美）劳拉·凯恩著；凤仪知识产业股份有限公司编译组译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图书馆这一行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（美）劳拉·凯恩著；凤仪知识产业股份有限公司编译组译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本书出售、求购地址：https://www.jiaokey.com/book/detail/11853617.html</w:t>
      </w:r>
    </w:p>
    <w:p>
      <w:r>
        <w:t>更多相关图书推荐：https://www.jiaokey.com</w:t>
      </w:r>
    </w:p>
    <w:p>
      <w:r>
        <w:t>（美）劳拉·凯恩著；凤仪知识产业股份有限公司编译组译 其他作品：https://www.jiaokey.com/tag/（美）劳拉·凯恩著；凤仪知识产业股份有限公司编译组译.html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关键词搜索：https://www.jiaokey.com/tag/图书馆这一行.html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