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跨境资本流动与或有负债关系分析</w:t>
      </w:r>
    </w:p>
    <w:p>
      <w:r>
        <w:rPr>
          <w:rFonts w:ascii="宋体" w:hAnsi="宋体" w:eastAsia="宋体"/>
          <w:sz w:val="24"/>
        </w:rPr>
        <w:t>邓先宏主编；国家外汇管理局资本流动脆弱性分析和预警体系课题组编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跨境资本流动与或有负债关系分析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邓先宏主编；国家外汇管理局资本流动脆弱性分析和预警体系课题组编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资本循环(学科: 研究 地点: 中国) 或有负债(学科: 研究 地点: 中国) 资本循环 或有负债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本书出售、求购地址：https://www.jiaokey.com/book/detail/11852918.html</w:t>
      </w:r>
    </w:p>
    <w:p>
      <w:r>
        <w:t>更多相关图书推荐：https://www.jiaokey.com</w:t>
      </w:r>
    </w:p>
    <w:p>
      <w:r>
        <w:t>邓先宏主编；国家外汇管理局资本流动脆弱性分析和预警体系课题组编 其他作品：https://www.jiaokey.com/tag/邓先宏主编；国家外汇管理局资本流动脆弱性分析和预警体系课题组编.html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关键词搜索：https://www.jiaokey.com/tag/资本循环(学科: 研究 地点: 中国) 或有负债(学科: 研究 地点: 中国) 资本循环 或有负债.html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