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书名：中原文化与中原崛起  徐光春在香港恳谈会上的主题演讲</w:t>
      </w:r>
    </w:p>
    <w:p>
      <w:r>
        <w:t>作者：徐光春编著</w:t>
      </w:r>
    </w:p>
    <w:p>
      <w:r>
        <w:t>出版社：郑州：河南人民出版社</w:t>
      </w:r>
    </w:p>
    <w:p>
      <w:r>
        <w:t>出版日期：2007.04</w:t>
      </w:r>
    </w:p>
    <w:p>
      <w:r>
        <w:t>总页数：367</w:t>
      </w:r>
    </w:p>
    <w:p>
      <w:r>
        <w:t>更多请访问教客网: www.jiaokey.com</w:t>
      </w:r>
    </w:p>
    <w:p>
      <w:r>
        <w:t>中原文化与中原崛起  徐光春在香港恳谈会上的主题演讲 评论地址：https://www.jiaokey.com/book/detail/11850795.html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