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人类的财富与骄傲：中国瑰宝</w:t>
      </w:r>
    </w:p>
    <w:p>
      <w:r>
        <w:rPr>
          <w:rFonts w:ascii="宋体" w:hAnsi="宋体" w:eastAsia="宋体"/>
          <w:sz w:val="24"/>
        </w:rPr>
        <w:t>谢凝高主编（北京大学世界遗产研究中心）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人类的财富与骄傲：中国瑰宝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谢凝高主编（北京大学世界遗产研究中心）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上海：上海锦绣文章出版社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本书出售、求购地址：https://www.jiaokey.com/book/detail/11848234.html</w:t>
      </w:r>
    </w:p>
    <w:p>
      <w:r>
        <w:t>更多相关图书推荐：https://www.jiaokey.com</w:t>
      </w:r>
    </w:p>
    <w:p>
      <w:r>
        <w:t>谢凝高主编（北京大学世界遗产研究中心） 其他作品：https://www.jiaokey.com/tag/谢凝高主编（北京大学世界遗产研究中心）.html</w:t>
      </w:r>
    </w:p>
    <w:p>
      <w:r>
        <w:t>上海：上海锦绣文章出版社 出版图书：https://www.jiaokey.com/tag/上海：上海锦绣文章出版社.html</w:t>
      </w:r>
    </w:p>
    <w:p>
      <w:r>
        <w:t>关键词搜索：https://www.jiaokey.com/tag/人类的财富与骄傲：中国瑰宝.html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