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中国海洋渔贝调查和区划  渔贝调查报告篇  下</w:t>
      </w:r>
    </w:p>
    <w:p>
      <w:r>
        <w:rPr>
          <w:rFonts w:ascii="宋体" w:hAnsi="宋体" w:eastAsia="宋体"/>
          <w:sz w:val="24"/>
        </w:rPr>
        <w:t>《中国海洋渔贝调查和区划》编写组编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中国海洋渔贝调查和区划  渔贝调查报告篇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《中国海洋渔贝调查和区划》编写组编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中国渔业资源调查和区划报告编辑委员会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本书出售、求购地址：https://www.jiaokey.com/book/detail/11847803.html</w:t>
      </w:r>
    </w:p>
    <w:p>
      <w:r>
        <w:t>更多相关图书推荐：https://www.jiaokey.com</w:t>
      </w:r>
    </w:p>
    <w:p>
      <w:r>
        <w:t>《中国海洋渔贝调查和区划》编写组编 其他作品：https://www.jiaokey.com/tag/《中国海洋渔贝调查和区划》编写组编.html</w:t>
      </w:r>
    </w:p>
    <w:p>
      <w:r>
        <w:t>中国渔业资源调查和区划报告编辑委员会 出版图书：https://www.jiaokey.com/tag/中国渔业资源调查和区划报告编辑委员会.html</w:t>
      </w:r>
    </w:p>
    <w:p>
      <w:r>
        <w:t>关键词搜索：https://www.jiaokey.com/tag/中国海洋渔贝调查和区划  渔贝调查报告篇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