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教师角色辩护 走向基础教育课程改革 towards the curriculum reform in basic education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教师角色辩护 走向基础教育课程改革 towards the curriculum reform in basic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本书出售、求购地址：https://www.jiaokey.com/book/detail/11847089.html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关键词搜索：https://www.jiaokey.com/tag/教师角色辩护 走向基础教育课程改革 towards the curriculum reform in basic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