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国家自然科学基金重大项目中国东南沿海赤潮发生机理研究  1990年3月至1994年3月  论著目录及主要论文摘要</w:t>
      </w:r>
    </w:p>
    <w:p>
      <w:r>
        <w:rPr>
          <w:rFonts w:ascii="宋体" w:hAnsi="宋体" w:eastAsia="宋体"/>
          <w:sz w:val="24"/>
        </w:rPr>
        <w:t>项目学术领导小组编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国家自然科学基金重大项目中国东南沿海赤潮发生机理研究  1990年3月至1994年3月  论著目录及主要论文摘要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项目学术领导小组编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项目学术领导小组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本书出售、求购地址：https://www.jiaokey.com/book/detail/11846997.html</w:t>
      </w:r>
    </w:p>
    <w:p>
      <w:r>
        <w:t>更多相关图书推荐：https://www.jiaokey.com</w:t>
      </w:r>
    </w:p>
    <w:p>
      <w:r>
        <w:t>项目学术领导小组编 其他作品：https://www.jiaokey.com/tag/项目学术领导小组编.html</w:t>
      </w:r>
    </w:p>
    <w:p>
      <w:r>
        <w:t>项目学术领导小组 出版图书：https://www.jiaokey.com/tag/项目学术领导小组.html</w:t>
      </w:r>
    </w:p>
    <w:p>
      <w:r>
        <w:t>关键词搜索：https://www.jiaokey.com/tag/国家自然科学基金重大项目中国东南沿海赤潮发生机理研究  1990年3月至1994年3月  论著目录及主要论文摘要.html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