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朝霞似火  美国与全球环境危机-公民的行动议程</w:t>
      </w:r>
    </w:p>
    <w:p>
      <w:r>
        <w:rPr>
          <w:rFonts w:ascii="宋体" w:hAnsi="宋体" w:eastAsia="宋体"/>
          <w:sz w:val="24"/>
        </w:rPr>
        <w:t>（美）詹姆斯·古斯塔夫·史伯斯（James Gustave Speth）著；李燕姝，沈素芹，朱琳翻译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朝霞似火  美国与全球环境危机-公民的行动议程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（美）詹姆斯·古斯塔夫·史伯斯（James Gustave Speth）著；李燕姝，沈素芹，朱琳翻译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本书出售、求购地址：https://www.jiaokey.com/book/detail/11845504.html</w:t>
      </w:r>
    </w:p>
    <w:p>
      <w:r>
        <w:t>更多相关图书推荐：https://www.jiaokey.com</w:t>
      </w:r>
    </w:p>
    <w:p>
      <w:r>
        <w:t>（美）詹姆斯·古斯塔夫·史伯斯（James Gustave Speth）著；李燕姝，沈素芹，朱琳翻译 其他作品：https://www.jiaokey.com/tag/（美）詹姆斯·古斯塔夫·史伯斯（James Gustave Speth）著；李燕姝，沈素芹，朱琳翻译.html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关键词搜索：https://www.jiaokey.com/tag/朝霞似火  美国与全球环境危机-公民的行动议程.html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