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书名：中国产业：国际分工地位和结构的战略性调整  以国际区域为新切入点的理论与实证分析</w:t>
      </w:r>
    </w:p>
    <w:p>
      <w:r>
        <w:t>作者：汪斌著</w:t>
      </w:r>
    </w:p>
    <w:p>
      <w:r>
        <w:t>出版社：北京：光明日报出版社</w:t>
      </w:r>
    </w:p>
    <w:p>
      <w:r>
        <w:t>出版日期：2006.12</w:t>
      </w:r>
    </w:p>
    <w:p>
      <w:r>
        <w:t>总页数：195</w:t>
      </w:r>
    </w:p>
    <w:p>
      <w:r>
        <w:t>更多请访问教客网: www.jiaokey.com</w:t>
      </w:r>
    </w:p>
    <w:p>
      <w:r>
        <w:t>中国产业：国际分工地位和结构的战略性调整  以国际区域为新切入点的理论与实证分析 评论地址：https://www.jiaokey.com/book/detail/11845135.html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