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书名：产业集群 获取竞争优势的空间 the space of gaining a competitive advantage</w:t>
      </w:r>
    </w:p>
    <w:p>
      <w:r>
        <w:t>作者：张元智，马鸣萧著</w:t>
      </w:r>
    </w:p>
    <w:p>
      <w:r>
        <w:t>出版社：北京：华夏出版社</w:t>
      </w:r>
    </w:p>
    <w:p>
      <w:r>
        <w:t>出版日期：2006.11</w:t>
      </w:r>
    </w:p>
    <w:p>
      <w:r>
        <w:t>总页数：270</w:t>
      </w:r>
    </w:p>
    <w:p>
      <w:r>
        <w:t>更多请访问教客网: www.jiaokey.com</w:t>
      </w:r>
    </w:p>
    <w:p>
      <w:r>
        <w:t>产业集群 获取竞争优势的空间 the space of gaining a competitive advantage 评论地址：https://www.jiaokey.com/book/detail/11845129.html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