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书名：大米的深度加工及其产品</w:t>
      </w:r>
    </w:p>
    <w:p>
      <w:r>
        <w:t>作者：（日）仓泽文夫著；方思诚等译</w:t>
      </w:r>
    </w:p>
    <w:p>
      <w:r>
        <w:t>出版社：长沙：中南工业大学出版社</w:t>
      </w:r>
    </w:p>
    <w:p>
      <w:r>
        <w:t>出版日期：1987.03</w:t>
      </w:r>
    </w:p>
    <w:p>
      <w:r>
        <w:t>总页数：180</w:t>
      </w:r>
    </w:p>
    <w:p>
      <w:r>
        <w:t>更多请访问教客网: www.jiaokey.com</w:t>
      </w:r>
    </w:p>
    <w:p>
      <w:r>
        <w:t>大米的深度加工及其产品 评论地址：https://www.jiaokey.com/book/detail/11844540.html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