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书名：走向新城市  一种灰学的新建筑装饰设计思想</w:t>
      </w:r>
    </w:p>
    <w:p>
      <w:r>
        <w:t>作者：孙万鹏，深杭著</w:t>
      </w:r>
    </w:p>
    <w:p>
      <w:r>
        <w:t>出版社：北京：中国城市出版社</w:t>
      </w:r>
    </w:p>
    <w:p>
      <w:r>
        <w:t>出版日期：2002.02</w:t>
      </w:r>
    </w:p>
    <w:p>
      <w:r>
        <w:t>总页数：236</w:t>
      </w:r>
    </w:p>
    <w:p>
      <w:r>
        <w:t>更多请访问教客网: www.jiaokey.com</w:t>
      </w:r>
    </w:p>
    <w:p>
      <w:r>
        <w:t>走向新城市  一种灰学的新建筑装饰设计思想 评论地址：https://www.jiaokey.com/book/detail/11844457.html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