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珠江之水  源远流长  中国水产科学研究院珠江水产研究所创立五十周年</w:t>
      </w:r>
    </w:p>
    <w:p>
      <w:r>
        <w:rPr>
          <w:rFonts w:ascii="宋体" w:hAnsi="宋体" w:eastAsia="宋体"/>
          <w:sz w:val="24"/>
        </w:rPr>
        <w:t>罗建仁主编；吴锐全，白俊杰副主编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珠江之水  源远流长  中国水产科学研究院珠江水产研究所创立五十周年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罗建仁主编；吴锐全，白俊杰副主编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本书出售、求购地址：https://www.jiaokey.com/book/detail/11844269.html</w:t>
      </w:r>
    </w:p>
    <w:p>
      <w:r>
        <w:t>更多相关图书推荐：https://www.jiaokey.com</w:t>
      </w:r>
    </w:p>
    <w:p>
      <w:r>
        <w:t>罗建仁主编；吴锐全，白俊杰副主编 其他作品：https://www.jiaokey.com/tag/罗建仁主编；吴锐全，白俊杰副主编.html</w:t>
      </w:r>
    </w:p>
    <w:p>
      <w:r>
        <w:t>关键词搜索：https://www.jiaokey.com/tag/珠江之水  源远流长  中国水产科学研究院珠江水产研究所创立五十周年.html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