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百姓装修  最佳宅运  02  餐厅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百姓装修  最佳宅运  02  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本书出售、求购地址：https://www.jiaokey.com/book/detail/11842604.html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关键词搜索：https://www.jiaokey.com/tag/百姓装修  最佳宅运  02  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