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百姓装修  最佳宅运  06  厨房·卫浴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百姓装修  最佳宅运  06  厨房·卫浴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本书出售、求购地址：https://www.jiaokey.com/book/detail/11842603.html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关键词搜索：https://www.jiaokey.com/tag/百姓装修  最佳宅运  06  厨房·卫浴.html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