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新文化与真文人  中西交错间文人的价值之维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新文化与真文人  中西交错间文人的价值之维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本书出售、求购地址：https://www.jiaokey.com/book/detail/11842460.html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关键词搜索：https://www.jiaokey.com/tag/新文化与真文人  中西交错间文人的价值之维.html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