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书名：世界金枪鱼渔业渔获物物种原色图鉴</w:t>
      </w:r>
    </w:p>
    <w:p>
      <w:r>
        <w:t>作者：戴小杰，许柳雄等编著</w:t>
      </w:r>
    </w:p>
    <w:p>
      <w:r>
        <w:t>出版社：北京：海洋出版社</w:t>
      </w:r>
    </w:p>
    <w:p>
      <w:r>
        <w:t>出版日期：2007.01</w:t>
      </w:r>
    </w:p>
    <w:p>
      <w:r>
        <w:t>总页数：266</w:t>
      </w:r>
    </w:p>
    <w:p>
      <w:r>
        <w:t>更多请访问教客网: www.jiaokey.com</w:t>
      </w:r>
    </w:p>
    <w:p>
      <w:r>
        <w:t>世界金枪鱼渔业渔获物物种原色图鉴 评论地址：https://www.jiaokey.com/book/detail/11841526.html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