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实用挤塑成型及模具设计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实用挤塑成型及模具设计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本书出售、求购地址：https://www.jiaokey.com/book/detail/11840642.html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关键词搜索：https://www.jiaokey.com/tag/实用挤塑成型及模具设计.html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