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书名：高速钢轧辊制造技术</w:t>
      </w:r>
    </w:p>
    <w:p>
      <w:r>
        <w:t>作者：符寒光，邢建东著</w:t>
      </w:r>
    </w:p>
    <w:p>
      <w:r>
        <w:t>出版社：北京：冶金工业出版社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高速钢轧辊制造技术 评论地址：https://www.jiaokey.com/book/detail/11839548.html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