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书名：SPS措施对猪肉贸易的影响及中国遵从方略研究</w:t>
      </w:r>
    </w:p>
    <w:p>
      <w:r>
        <w:t>作者：董银果著</w:t>
      </w:r>
    </w:p>
    <w:p>
      <w:r>
        <w:t>出版社：北京：中国农业出版社</w:t>
      </w:r>
    </w:p>
    <w:p>
      <w:r>
        <w:t>出版日期：2005.09</w:t>
      </w:r>
    </w:p>
    <w:p>
      <w:r>
        <w:t>总页数：249</w:t>
      </w:r>
    </w:p>
    <w:p>
      <w:r>
        <w:t>更多请访问教客网: www.jiaokey.com</w:t>
      </w:r>
    </w:p>
    <w:p>
      <w:r>
        <w:t>SPS措施对猪肉贸易的影响及中国遵从方略研究 评论地址：https://www.jiaokey.com/book/detail/11839307.html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