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目前形势与任务学习材料选编  乙本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目前形势与任务学习材料选编  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本书出售、求购地址：https://www.jiaokey.com/book/detail/11838472.html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关键词搜索：https://www.jiaokey.com/tag/目前形势与任务学习材料选编  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