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书名：永远保持艰苦奋斗的政治本色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出版日期：1972.12</w:t>
      </w:r>
    </w:p>
    <w:p>
      <w:r>
        <w:t>总页数：108</w:t>
      </w:r>
    </w:p>
    <w:p>
      <w:r>
        <w:t>更多请访问教客网: www.jiaokey.com</w:t>
      </w:r>
    </w:p>
    <w:p>
      <w:r>
        <w:t>永远保持艰苦奋斗的政治本色 评论地址：https://www.jiaokey.com/book/detail/11838366.html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