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书名：一切为了孩子</w:t>
      </w:r>
    </w:p>
    <w:p>
      <w:r>
        <w:t>作者：詹万生主编；教育部关工委家庭教育中心，中央教育科学研究所德育研究中心，中国伦理学会德育研究会编</w:t>
      </w:r>
    </w:p>
    <w:p>
      <w:r>
        <w:t>出版社：北京：中国传媒大学出版社</w:t>
      </w:r>
    </w:p>
    <w:p>
      <w:r>
        <w:t>出版日期：2005.11</w:t>
      </w:r>
    </w:p>
    <w:p>
      <w:r>
        <w:t>总页数：437</w:t>
      </w:r>
    </w:p>
    <w:p>
      <w:r>
        <w:t>更多请访问教客网: www.jiaokey.com</w:t>
      </w:r>
    </w:p>
    <w:p>
      <w:r>
        <w:t>一切为了孩子 评论地址：https://www.jiaokey.com/book/detail/11836427.html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