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书名：世界艺术经典  冰壶  专业篇</w:t>
      </w:r>
    </w:p>
    <w:p>
      <w:r>
        <w:t>作者:赵英刚，曲强主编</w:t>
      </w:r>
    </w:p>
    <w:p>
      <w:r>
        <w:t>出版社:长春:吉林文史出版社,2006.07</w:t>
      </w:r>
    </w:p>
    <w:p>
      <w:r>
        <w:t>出版日期：</w:t>
      </w:r>
    </w:p>
    <w:p>
      <w:r>
        <w:t>总页数：124</w:t>
      </w:r>
    </w:p>
    <w:p>
      <w:r>
        <w:t>更多请访问教客网:www.jiaokey.com</w:t>
      </w:r>
    </w:p>
    <w:p>
      <w:r>
        <w:t>世界艺术经典  冰壶  专业篇评论地址：https://www.jiaokey.com/book/detail/11833302.html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