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书名：贯彻党的十六大精神若干重大理论和现实问题探讨</w:t>
      </w:r>
    </w:p>
    <w:p>
      <w:r>
        <w:t>作者：中共中央党校第33期省部级领导干部进修班编</w:t>
      </w:r>
    </w:p>
    <w:p>
      <w:r>
        <w:t>出版社：北京：人民日报出版社</w:t>
      </w:r>
    </w:p>
    <w:p>
      <w:r>
        <w:t>出版日期：2003</w:t>
      </w:r>
    </w:p>
    <w:p>
      <w:r>
        <w:t>总页数：627</w:t>
      </w:r>
    </w:p>
    <w:p>
      <w:r>
        <w:t>更多请访问教客网: www.jiaokey.com</w:t>
      </w:r>
    </w:p>
    <w:p>
      <w:r>
        <w:t>贯彻党的十六大精神若干重大理论和现实问题探讨 评论地址：https://www.jiaokey.com/book/detail/11833027.html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