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书名：跨越第三步  一个温州乡镇领导干部在农村小城镇城市化实践中的思考</w:t>
      </w:r>
    </w:p>
    <w:p>
      <w:r>
        <w:t>作者：周荣光著</w:t>
      </w:r>
    </w:p>
    <w:p>
      <w:r>
        <w:t>出版社：北京：新华出版社</w:t>
      </w:r>
    </w:p>
    <w:p>
      <w:r>
        <w:t>出版日期：2001.02</w:t>
      </w:r>
    </w:p>
    <w:p>
      <w:r>
        <w:t>总页数：567</w:t>
      </w:r>
    </w:p>
    <w:p>
      <w:r>
        <w:t>更多请访问教客网: www.jiaokey.com</w:t>
      </w:r>
    </w:p>
    <w:p>
      <w:r>
        <w:t>跨越第三步  一个温州乡镇领导干部在农村小城镇城市化实践中的思考 评论地址：https://www.jiaokey.com/book/detail/11832446.html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