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书名：无政府主义与五四新文化  围绕《新青年》同人所作的考察</w:t>
      </w:r>
    </w:p>
    <w:p>
      <w:r>
        <w:t>作者：孟庆澍著</w:t>
      </w:r>
    </w:p>
    <w:p>
      <w:r>
        <w:t>出版社：开封：河南大学出版社</w:t>
      </w:r>
    </w:p>
    <w:p>
      <w:r>
        <w:t>出版日期：2006.06</w:t>
      </w:r>
    </w:p>
    <w:p>
      <w:r>
        <w:t>总页数：320</w:t>
      </w:r>
    </w:p>
    <w:p>
      <w:r>
        <w:t>更多请访问教客网: www.jiaokey.com</w:t>
      </w:r>
    </w:p>
    <w:p>
      <w:r>
        <w:t>无政府主义与五四新文化  围绕《新青年》同人所作的考察 评论地址：https://www.jiaokey.com/book/detail/11831623.html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