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轨道交通建设与发展</w:t>
      </w:r>
    </w:p>
    <w:p>
      <w:r>
        <w:rPr>
          <w:rFonts w:ascii="宋体" w:hAnsi="宋体" w:eastAsia="宋体"/>
          <w:sz w:val="24"/>
        </w:rPr>
        <w:t>郭小碚，董焰主编；叶娟翻译；国家发展和改革委员会综合运输研究所编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轨道交通建设与发展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郭小碚，董焰主编；叶娟翻译；国家发展和改革委员会综合运输研究所编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本书出售、求购地址：https://www.jiaokey.com/book/detail/11829814.html</w:t>
      </w:r>
    </w:p>
    <w:p>
      <w:r>
        <w:t>更多相关图书推荐：https://www.jiaokey.com</w:t>
      </w:r>
    </w:p>
    <w:p>
      <w:r>
        <w:t>郭小碚，董焰主编；叶娟翻译；国家发展和改革委员会综合运输研究所编 其他作品：https://www.jiaokey.com/tag/郭小碚，董焰主编；叶娟翻译；国家发展和改革委员会综合运输研究所编.html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关键词搜索：https://www.jiaokey.com/tag/轨道交通建设与发展.html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