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高等政法院校系列教材  国际私法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高等政法院校系列教材  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本书出售、求购地址：https://www.jiaokey.com/book/detail/11827434.html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关键词搜索：https://www.jiaokey.com/tag/高等政法院校系列教材  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