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书名：四部备要  子部  阳明全书  明夷待访录</w:t>
      </w:r>
    </w:p>
    <w:p>
      <w:r>
        <w:t>作者：陆费逵总勘；高时显，吴汝霖校</w:t>
      </w:r>
    </w:p>
    <w:p>
      <w:r>
        <w:t>出版社：上海:中华书局,1934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四部备要  子部  阳明全书  明夷待访录 评论地址：https://www.jiaokey.com/book/detail/11827327.html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