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书名：现代文献信息检索</w:t>
      </w:r>
    </w:p>
    <w:p>
      <w:r>
        <w:t>作者：吴贤奇主编；刘炼，欧群，邓智心，张进副主编</w:t>
      </w:r>
    </w:p>
    <w:p>
      <w:r>
        <w:t>出版社：南京：东南大学出版社</w:t>
      </w:r>
    </w:p>
    <w:p>
      <w:r>
        <w:t>出版日期：2007.02</w:t>
      </w:r>
    </w:p>
    <w:p>
      <w:r>
        <w:t>总页数：271</w:t>
      </w:r>
    </w:p>
    <w:p>
      <w:r>
        <w:t>更多请访问教客网: www.jiaokey.com</w:t>
      </w:r>
    </w:p>
    <w:p>
      <w:r>
        <w:t>现代文献信息检索 评论地址：https://www.jiaokey.com/book/detail/11824601.html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