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2007国家司法考试必考考点配套法条全析  商法·经济法全析  飞跃版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2007国家司法考试必考考点配套法条全析  商法·经济法全析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本书出售、求购地址：https://www.jiaokey.com/book/detail/11824498.html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关键词搜索：https://www.jiaokey.com/tag/2007国家司法考试必考考点配套法条全析  商法·经济法全析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