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书名：新闻媒体与广告互动传播</w:t>
      </w:r>
    </w:p>
    <w:p>
      <w:r>
        <w:t>作者：舒咏平，陈少华，鲍立泉著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总页数：360</w:t>
      </w:r>
    </w:p>
    <w:p>
      <w:r>
        <w:t>更多请访问教客网: www.jiaokey.com</w:t>
      </w:r>
    </w:p>
    <w:p>
      <w:r>
        <w:t>新闻媒体与广告互动传播 评论地址：https://www.jiaokey.com/book/detail/11824411.html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