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第5卷  实践理性批判  判断力批判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第5卷  实践理性批判  判断力批判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本书出售、求购地址：https://www.jiaokey.com/book/detail/11824342.html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第5卷  实践理性批判  判断力批判.html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