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书名：闲敲棋子落灯花  中国古代游戏文化</w:t>
      </w:r>
    </w:p>
    <w:p>
      <w:r>
        <w:t>作者：韦明铧著</w:t>
      </w:r>
    </w:p>
    <w:p>
      <w:r>
        <w:t>出版社：昆明:云南人民出版社,2007.02</w:t>
      </w:r>
    </w:p>
    <w:p>
      <w:r>
        <w:t>出版日期：</w:t>
      </w:r>
    </w:p>
    <w:p>
      <w:r>
        <w:t>总页数：411</w:t>
      </w:r>
    </w:p>
    <w:p>
      <w:r>
        <w:t>更多请访问教客网: www.jiaokey.com</w:t>
      </w:r>
    </w:p>
    <w:p>
      <w:r>
        <w:t>闲敲棋子落灯花  中国古代游戏文化 评论地址：https://www.jiaokey.com/book/detail/11821264.html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