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电工进网作业考试问答·低压类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电工进网作业考试问答·低压类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本书出售、求购地址：https://www.jiaokey.com/book/detail/11820698.html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关键词搜索：https://www.jiaokey.com/tag/电工进网作业考试问答·低压类.html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